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442B3" w14:textId="1F989BAC" w:rsidR="00F23F4C" w:rsidRDefault="001C5927" w:rsidP="001C5927">
      <w:pPr>
        <w:jc w:val="center"/>
      </w:pPr>
      <w:r>
        <w:t xml:space="preserve">Fiche information sommeil et </w:t>
      </w:r>
      <w:r w:rsidR="00122D73">
        <w:t>repos :</w:t>
      </w:r>
    </w:p>
    <w:p w14:paraId="4A373A26" w14:textId="58B53215" w:rsidR="007D23CC" w:rsidRDefault="007D23CC">
      <w:r>
        <w:t xml:space="preserve">Pourquoi avoir un sommeil de qualité : </w:t>
      </w:r>
    </w:p>
    <w:p w14:paraId="03B1A0E9" w14:textId="1B96599B" w:rsidR="00757A9F" w:rsidRDefault="007D23CC" w:rsidP="001C5927">
      <w:pPr>
        <w:pStyle w:val="Paragraphedeliste"/>
        <w:numPr>
          <w:ilvl w:val="0"/>
          <w:numId w:val="1"/>
        </w:numPr>
      </w:pPr>
      <w:r>
        <w:t>Cela permet d’améliorer l</w:t>
      </w:r>
      <w:r w:rsidR="001C5927">
        <w:t>e</w:t>
      </w:r>
      <w:r w:rsidR="00757A9F">
        <w:t xml:space="preserve">s capacités de : </w:t>
      </w:r>
    </w:p>
    <w:p w14:paraId="590EFD49" w14:textId="68013920" w:rsidR="001C5927" w:rsidRDefault="00122D73" w:rsidP="00757A9F">
      <w:pPr>
        <w:pStyle w:val="Paragraphedeliste"/>
        <w:numPr>
          <w:ilvl w:val="1"/>
          <w:numId w:val="1"/>
        </w:numPr>
      </w:pPr>
      <w:r>
        <w:t>Concentration</w:t>
      </w:r>
    </w:p>
    <w:p w14:paraId="4DE6E464" w14:textId="47B10B0F" w:rsidR="001C5927" w:rsidRDefault="001C5927" w:rsidP="00757A9F">
      <w:pPr>
        <w:pStyle w:val="Paragraphedeliste"/>
        <w:numPr>
          <w:ilvl w:val="1"/>
          <w:numId w:val="1"/>
        </w:numPr>
      </w:pPr>
      <w:r>
        <w:t>Mémoire</w:t>
      </w:r>
    </w:p>
    <w:p w14:paraId="3D11436D" w14:textId="5FE4FE3C" w:rsidR="001C5927" w:rsidRDefault="00757A9F" w:rsidP="00757A9F">
      <w:pPr>
        <w:pStyle w:val="Paragraphedeliste"/>
        <w:numPr>
          <w:ilvl w:val="1"/>
          <w:numId w:val="1"/>
        </w:numPr>
      </w:pPr>
      <w:r>
        <w:t>Gestion des émotions</w:t>
      </w:r>
      <w:r w:rsidR="007D23CC">
        <w:t xml:space="preserve"> et lutte contre le stress et la </w:t>
      </w:r>
      <w:r w:rsidR="00EE291A">
        <w:t>dépression</w:t>
      </w:r>
    </w:p>
    <w:p w14:paraId="760634F8" w14:textId="201B2FC9" w:rsidR="00757A9F" w:rsidRDefault="00757A9F" w:rsidP="00757A9F">
      <w:pPr>
        <w:pStyle w:val="Paragraphedeliste"/>
        <w:numPr>
          <w:ilvl w:val="1"/>
          <w:numId w:val="1"/>
        </w:numPr>
      </w:pPr>
      <w:r>
        <w:t>Lutte contre les maladies chronique (cardio-vasculaire,</w:t>
      </w:r>
      <w:r w:rsidR="00122D73">
        <w:t xml:space="preserve"> </w:t>
      </w:r>
      <w:r w:rsidR="00E7431B">
        <w:t>diabète</w:t>
      </w:r>
      <w:r>
        <w:t>)</w:t>
      </w:r>
    </w:p>
    <w:p w14:paraId="07D4AD4E" w14:textId="609027B5" w:rsidR="00757A9F" w:rsidRDefault="007D23CC" w:rsidP="00757A9F">
      <w:r>
        <w:t>Le s</w:t>
      </w:r>
      <w:r w:rsidR="00757A9F">
        <w:t>ommeil de mauvaise qualité et trop court</w:t>
      </w:r>
      <w:r>
        <w:t xml:space="preserve"> provoque</w:t>
      </w:r>
      <w:r w:rsidR="00757A9F">
        <w:t xml:space="preserve"> : </w:t>
      </w:r>
    </w:p>
    <w:p w14:paraId="4CA61D80" w14:textId="2A05A103" w:rsidR="00757A9F" w:rsidRDefault="00E7431B" w:rsidP="001C5927">
      <w:pPr>
        <w:pStyle w:val="Paragraphedeliste"/>
        <w:numPr>
          <w:ilvl w:val="0"/>
          <w:numId w:val="1"/>
        </w:numPr>
      </w:pPr>
      <w:r>
        <w:t>Augmentation</w:t>
      </w:r>
      <w:r w:rsidR="00757A9F">
        <w:t xml:space="preserve"> de l’appétit et prise de poids</w:t>
      </w:r>
    </w:p>
    <w:p w14:paraId="7229952E" w14:textId="69994711" w:rsidR="001C5927" w:rsidRDefault="001C5927" w:rsidP="001C5927">
      <w:pPr>
        <w:pStyle w:val="Paragraphedeliste"/>
        <w:numPr>
          <w:ilvl w:val="0"/>
          <w:numId w:val="1"/>
        </w:numPr>
      </w:pPr>
      <w:r>
        <w:t>Lenteur de réaction</w:t>
      </w:r>
    </w:p>
    <w:p w14:paraId="04505688" w14:textId="6651A04E" w:rsidR="001C5927" w:rsidRDefault="001C5927" w:rsidP="001C5927">
      <w:pPr>
        <w:pStyle w:val="Paragraphedeliste"/>
        <w:numPr>
          <w:ilvl w:val="0"/>
          <w:numId w:val="1"/>
        </w:numPr>
      </w:pPr>
      <w:r>
        <w:t xml:space="preserve">Sensibilité à la douleur </w:t>
      </w:r>
    </w:p>
    <w:p w14:paraId="7B4E666E" w14:textId="2FD79542" w:rsidR="001C5927" w:rsidRDefault="007D23CC" w:rsidP="001C5927">
      <w:r>
        <w:t xml:space="preserve">Les bons réflexes à adopter : </w:t>
      </w:r>
    </w:p>
    <w:p w14:paraId="11A34066" w14:textId="77777777" w:rsidR="00E7431B" w:rsidRDefault="00E7431B" w:rsidP="001C5927">
      <w:pPr>
        <w:pStyle w:val="Paragraphedeliste"/>
        <w:numPr>
          <w:ilvl w:val="0"/>
          <w:numId w:val="1"/>
        </w:numPr>
      </w:pPr>
      <w:r>
        <w:t xml:space="preserve">Avant de dormir : </w:t>
      </w:r>
    </w:p>
    <w:p w14:paraId="2CEC41A6" w14:textId="159E22F0" w:rsidR="00E7431B" w:rsidRDefault="00E7431B" w:rsidP="00E7431B">
      <w:pPr>
        <w:pStyle w:val="Paragraphedeliste"/>
        <w:numPr>
          <w:ilvl w:val="1"/>
          <w:numId w:val="1"/>
        </w:numPr>
      </w:pPr>
      <w:r>
        <w:t>Lumière tamisée avant de dormir</w:t>
      </w:r>
    </w:p>
    <w:p w14:paraId="3B37FE0B" w14:textId="7E9F5591" w:rsidR="00E7431B" w:rsidRDefault="00E7431B" w:rsidP="00E7431B">
      <w:pPr>
        <w:pStyle w:val="Paragraphedeliste"/>
        <w:numPr>
          <w:ilvl w:val="1"/>
          <w:numId w:val="1"/>
        </w:numPr>
      </w:pPr>
      <w:r>
        <w:t>Pas d’écran au couché et au réveil</w:t>
      </w:r>
    </w:p>
    <w:p w14:paraId="0DB40DF1" w14:textId="227CA0A4" w:rsidR="00E7431B" w:rsidRDefault="00E7431B" w:rsidP="00E7431B">
      <w:pPr>
        <w:pStyle w:val="Paragraphedeliste"/>
        <w:numPr>
          <w:ilvl w:val="1"/>
          <w:numId w:val="1"/>
        </w:numPr>
      </w:pPr>
      <w:r>
        <w:t>Température plus fraiche</w:t>
      </w:r>
      <w:r w:rsidR="00824103">
        <w:t xml:space="preserve"> dans la chambre</w:t>
      </w:r>
      <w:r w:rsidR="006A224F">
        <w:t>, sombre</w:t>
      </w:r>
    </w:p>
    <w:p w14:paraId="19D62C7D" w14:textId="7C85C03E" w:rsidR="00E7431B" w:rsidRDefault="006A224F" w:rsidP="00E7431B">
      <w:pPr>
        <w:pStyle w:val="Paragraphedeliste"/>
        <w:numPr>
          <w:ilvl w:val="1"/>
          <w:numId w:val="1"/>
        </w:numPr>
      </w:pPr>
      <w:r>
        <w:t>Faire une activité calme/plaisante 30min avant de dormir : relaxation, musique, lecture, …)</w:t>
      </w:r>
    </w:p>
    <w:p w14:paraId="322CFE5D" w14:textId="77777777" w:rsidR="007D23CC" w:rsidRDefault="007D23CC" w:rsidP="007D23CC">
      <w:pPr>
        <w:pStyle w:val="Paragraphedeliste"/>
        <w:ind w:left="1440"/>
      </w:pPr>
    </w:p>
    <w:p w14:paraId="4DEDA16D" w14:textId="2CCC2B9B" w:rsidR="00E7431B" w:rsidRDefault="00E7431B" w:rsidP="00E7431B">
      <w:pPr>
        <w:pStyle w:val="Paragraphedeliste"/>
        <w:numPr>
          <w:ilvl w:val="0"/>
          <w:numId w:val="1"/>
        </w:numPr>
      </w:pPr>
      <w:r>
        <w:t xml:space="preserve">Dans la journée : </w:t>
      </w:r>
    </w:p>
    <w:p w14:paraId="0EB76FAD" w14:textId="6E87796D" w:rsidR="00E7431B" w:rsidRDefault="00E7431B" w:rsidP="00E7431B">
      <w:pPr>
        <w:pStyle w:val="Paragraphedeliste"/>
        <w:numPr>
          <w:ilvl w:val="1"/>
          <w:numId w:val="1"/>
        </w:numPr>
      </w:pPr>
      <w:r>
        <w:t>Exercice physique</w:t>
      </w:r>
      <w:r w:rsidR="006A224F">
        <w:t xml:space="preserve"> (</w:t>
      </w:r>
      <w:r w:rsidR="00824103">
        <w:t>éviter</w:t>
      </w:r>
      <w:r w:rsidR="006A224F">
        <w:t xml:space="preserve"> 2h avant le couché)</w:t>
      </w:r>
    </w:p>
    <w:p w14:paraId="2E440203" w14:textId="086A2744" w:rsidR="00E7431B" w:rsidRDefault="00E7431B" w:rsidP="00E7431B">
      <w:pPr>
        <w:pStyle w:val="Paragraphedeliste"/>
        <w:numPr>
          <w:ilvl w:val="1"/>
          <w:numId w:val="1"/>
        </w:numPr>
      </w:pPr>
      <w:r>
        <w:t>Réduction</w:t>
      </w:r>
      <w:r w:rsidR="006A224F">
        <w:t xml:space="preserve"> de l’</w:t>
      </w:r>
      <w:r>
        <w:t>alcool</w:t>
      </w:r>
      <w:r w:rsidR="006A224F">
        <w:t xml:space="preserve"> (notamment le soir, diminue la qualité de sommeil)</w:t>
      </w:r>
    </w:p>
    <w:p w14:paraId="6B711DA3" w14:textId="24CDD092" w:rsidR="006A224F" w:rsidRDefault="006A224F" w:rsidP="00E7431B">
      <w:pPr>
        <w:pStyle w:val="Paragraphedeliste"/>
        <w:numPr>
          <w:ilvl w:val="1"/>
          <w:numId w:val="1"/>
        </w:numPr>
      </w:pPr>
      <w:r>
        <w:t xml:space="preserve">Limiter les siestes dans la journée. Les siestes de courtes durées (15 à 45min) sont plus efficaces. Pas de siestes </w:t>
      </w:r>
      <w:r w:rsidR="00824103">
        <w:t>après</w:t>
      </w:r>
      <w:r w:rsidR="007D23CC">
        <w:t xml:space="preserve"> 15</w:t>
      </w:r>
      <w:r w:rsidR="00EE291A">
        <w:t>h (</w:t>
      </w:r>
      <w:r>
        <w:t>influence négative sur le sommeil de la nuit)</w:t>
      </w:r>
    </w:p>
    <w:p w14:paraId="502626A9" w14:textId="77777777" w:rsidR="007D23CC" w:rsidRDefault="007D23CC" w:rsidP="007D23CC">
      <w:pPr>
        <w:pStyle w:val="Paragraphedeliste"/>
        <w:ind w:left="1440"/>
      </w:pPr>
    </w:p>
    <w:p w14:paraId="6BA8F29C" w14:textId="11E1F050" w:rsidR="00E7431B" w:rsidRDefault="00E7431B" w:rsidP="00E7431B">
      <w:pPr>
        <w:pStyle w:val="Paragraphedeliste"/>
        <w:numPr>
          <w:ilvl w:val="0"/>
          <w:numId w:val="1"/>
        </w:numPr>
      </w:pPr>
      <w:r>
        <w:t>Dans la soirée :</w:t>
      </w:r>
    </w:p>
    <w:p w14:paraId="7D809843" w14:textId="77777777" w:rsidR="00E7431B" w:rsidRDefault="00E7431B" w:rsidP="00E7431B">
      <w:pPr>
        <w:pStyle w:val="Paragraphedeliste"/>
        <w:numPr>
          <w:ilvl w:val="1"/>
          <w:numId w:val="1"/>
        </w:numPr>
      </w:pPr>
      <w:r>
        <w:t>30min de temps de relaxation en fin de journée</w:t>
      </w:r>
    </w:p>
    <w:p w14:paraId="6DC763BB" w14:textId="732125CC" w:rsidR="00E7431B" w:rsidRDefault="006A224F" w:rsidP="00E7431B">
      <w:pPr>
        <w:pStyle w:val="Paragraphedeliste"/>
        <w:numPr>
          <w:ilvl w:val="1"/>
          <w:numId w:val="1"/>
        </w:numPr>
      </w:pPr>
      <w:r>
        <w:t>Eviter le café/thé</w:t>
      </w:r>
      <w:r w:rsidR="00E7431B">
        <w:t xml:space="preserve"> </w:t>
      </w:r>
      <w:r w:rsidR="007D23CC">
        <w:t>à partir de 16h</w:t>
      </w:r>
    </w:p>
    <w:p w14:paraId="0907DAB1" w14:textId="394FBEF7" w:rsidR="00E7431B" w:rsidRDefault="00E7431B" w:rsidP="00E7431B">
      <w:pPr>
        <w:pStyle w:val="Paragraphedeliste"/>
        <w:numPr>
          <w:ilvl w:val="1"/>
          <w:numId w:val="1"/>
        </w:numPr>
      </w:pPr>
      <w:r>
        <w:t>Repas léger le soir</w:t>
      </w:r>
    </w:p>
    <w:p w14:paraId="435DCFDD" w14:textId="59B3F85F" w:rsidR="006A224F" w:rsidRDefault="006A224F" w:rsidP="00E7431B">
      <w:pPr>
        <w:pStyle w:val="Paragraphedeliste"/>
        <w:numPr>
          <w:ilvl w:val="1"/>
          <w:numId w:val="1"/>
        </w:numPr>
      </w:pPr>
      <w:r>
        <w:t>Eviter de fumer en fin de soirée</w:t>
      </w:r>
    </w:p>
    <w:p w14:paraId="684C38B0" w14:textId="77777777" w:rsidR="007D23CC" w:rsidRDefault="007D23CC" w:rsidP="007D23CC">
      <w:pPr>
        <w:pStyle w:val="Paragraphedeliste"/>
        <w:ind w:left="1440"/>
      </w:pPr>
    </w:p>
    <w:p w14:paraId="59E29366" w14:textId="4F27B285" w:rsidR="00E7431B" w:rsidRDefault="00E7431B" w:rsidP="00E7431B">
      <w:pPr>
        <w:pStyle w:val="Paragraphedeliste"/>
        <w:numPr>
          <w:ilvl w:val="0"/>
          <w:numId w:val="1"/>
        </w:numPr>
      </w:pPr>
      <w:r>
        <w:t>Lutte</w:t>
      </w:r>
      <w:r w:rsidR="007D23CC">
        <w:t>r</w:t>
      </w:r>
      <w:r>
        <w:t xml:space="preserve"> contre les mauvaises habitudes : </w:t>
      </w:r>
    </w:p>
    <w:p w14:paraId="33BB8044" w14:textId="330FA7DB" w:rsidR="00E7431B" w:rsidRDefault="00E7431B" w:rsidP="00E7431B">
      <w:pPr>
        <w:pStyle w:val="Paragraphedeliste"/>
        <w:numPr>
          <w:ilvl w:val="1"/>
          <w:numId w:val="1"/>
        </w:numPr>
      </w:pPr>
      <w:r>
        <w:t xml:space="preserve">Pas de travail </w:t>
      </w:r>
      <w:r w:rsidR="007D23CC">
        <w:t>dans le</w:t>
      </w:r>
      <w:r>
        <w:t xml:space="preserve"> lit</w:t>
      </w:r>
    </w:p>
    <w:p w14:paraId="675B0332" w14:textId="7742600D" w:rsidR="00E7431B" w:rsidRDefault="00E7431B" w:rsidP="00E7431B">
      <w:pPr>
        <w:pStyle w:val="Paragraphedeliste"/>
        <w:numPr>
          <w:ilvl w:val="1"/>
          <w:numId w:val="1"/>
        </w:numPr>
      </w:pPr>
      <w:r>
        <w:t>Avoir une routine équivalente en semaine et week end</w:t>
      </w:r>
    </w:p>
    <w:p w14:paraId="486BD253" w14:textId="41878E48" w:rsidR="006A224F" w:rsidRDefault="006A224F" w:rsidP="00E7431B">
      <w:pPr>
        <w:pStyle w:val="Paragraphedeliste"/>
        <w:numPr>
          <w:ilvl w:val="1"/>
          <w:numId w:val="1"/>
        </w:numPr>
      </w:pPr>
      <w:r>
        <w:t>Se lever à la même heure chaque matin</w:t>
      </w:r>
    </w:p>
    <w:p w14:paraId="176DBC3C" w14:textId="77777777" w:rsidR="001C5927" w:rsidRDefault="001C5927" w:rsidP="001C5927">
      <w:pPr>
        <w:pStyle w:val="Paragraphedeliste"/>
      </w:pPr>
    </w:p>
    <w:p w14:paraId="3B1ED0AE" w14:textId="10E423B1" w:rsidR="001C5927" w:rsidRDefault="006A224F" w:rsidP="001C5927">
      <w:r>
        <w:t>S’accorder d’autre</w:t>
      </w:r>
      <w:r w:rsidR="001C5927">
        <w:t xml:space="preserve"> forme de repos : </w:t>
      </w:r>
    </w:p>
    <w:p w14:paraId="6938E713" w14:textId="766C8F76" w:rsidR="001C5927" w:rsidRDefault="001C5927" w:rsidP="001C5927">
      <w:pPr>
        <w:pStyle w:val="Paragraphedeliste"/>
        <w:numPr>
          <w:ilvl w:val="0"/>
          <w:numId w:val="1"/>
        </w:numPr>
      </w:pPr>
      <w:r>
        <w:t>Méditation</w:t>
      </w:r>
    </w:p>
    <w:p w14:paraId="559F570B" w14:textId="30D46C69" w:rsidR="001C5927" w:rsidRDefault="001C5927" w:rsidP="001C5927">
      <w:pPr>
        <w:pStyle w:val="Paragraphedeliste"/>
        <w:numPr>
          <w:ilvl w:val="1"/>
          <w:numId w:val="1"/>
        </w:numPr>
      </w:pPr>
      <w:r>
        <w:t>Modulation du cerveau pour</w:t>
      </w:r>
      <w:r w:rsidR="00E7431B">
        <w:t xml:space="preserve"> </w:t>
      </w:r>
      <w:r w:rsidR="00EE291A">
        <w:t xml:space="preserve">s’adapter </w:t>
      </w:r>
      <w:r>
        <w:t>au changement</w:t>
      </w:r>
    </w:p>
    <w:p w14:paraId="387CDE9D" w14:textId="002880CE" w:rsidR="001C5927" w:rsidRDefault="001C5927" w:rsidP="001C5927">
      <w:pPr>
        <w:pStyle w:val="Paragraphedeliste"/>
        <w:numPr>
          <w:ilvl w:val="1"/>
          <w:numId w:val="1"/>
        </w:numPr>
      </w:pPr>
      <w:r>
        <w:t xml:space="preserve">Diminution du stress et </w:t>
      </w:r>
      <w:r w:rsidR="00EE291A">
        <w:t>de l’</w:t>
      </w:r>
      <w:r>
        <w:t>anxiété</w:t>
      </w:r>
    </w:p>
    <w:p w14:paraId="1CA26841" w14:textId="75600688" w:rsidR="006A224F" w:rsidRDefault="006A224F" w:rsidP="001C5927">
      <w:pPr>
        <w:pStyle w:val="Paragraphedeliste"/>
        <w:numPr>
          <w:ilvl w:val="0"/>
          <w:numId w:val="1"/>
        </w:numPr>
      </w:pPr>
      <w:r>
        <w:t>Musique</w:t>
      </w:r>
    </w:p>
    <w:p w14:paraId="7FE77588" w14:textId="2CE21AEE" w:rsidR="006A224F" w:rsidRDefault="006A224F" w:rsidP="001C5927">
      <w:pPr>
        <w:pStyle w:val="Paragraphedeliste"/>
        <w:numPr>
          <w:ilvl w:val="0"/>
          <w:numId w:val="1"/>
        </w:numPr>
      </w:pPr>
      <w:r>
        <w:t>Activité physique de faible intensité (marche</w:t>
      </w:r>
      <w:r w:rsidR="00EE291A">
        <w:t>r</w:t>
      </w:r>
      <w:r>
        <w:t>, prendre l’air)</w:t>
      </w:r>
    </w:p>
    <w:p w14:paraId="0A635B4D" w14:textId="77777777" w:rsidR="00E7431B" w:rsidRDefault="00E7431B" w:rsidP="001C5927"/>
    <w:p w14:paraId="4BFD582D" w14:textId="0FAC6A3C" w:rsidR="001C5927" w:rsidRDefault="001C5927" w:rsidP="001C5927">
      <w:r>
        <w:lastRenderedPageBreak/>
        <w:t xml:space="preserve">Pour approfondir : </w:t>
      </w:r>
    </w:p>
    <w:p w14:paraId="490F5C2F" w14:textId="1E487278" w:rsidR="00745109" w:rsidRDefault="00745109" w:rsidP="00122D73">
      <w:pPr>
        <w:pStyle w:val="Paragraphedeliste"/>
        <w:numPr>
          <w:ilvl w:val="0"/>
          <w:numId w:val="1"/>
        </w:numPr>
      </w:pPr>
      <w:r w:rsidRPr="00745109">
        <w:t>https://sante.gouv.fr/IMG/pdf/Sommeil_un_carnet_pour_mieux_comprendre.pdf</w:t>
      </w:r>
    </w:p>
    <w:p w14:paraId="42306FB8" w14:textId="59813B7D" w:rsidR="00745109" w:rsidRDefault="00745109" w:rsidP="00122D73">
      <w:pPr>
        <w:pStyle w:val="Paragraphedeliste"/>
        <w:numPr>
          <w:ilvl w:val="0"/>
          <w:numId w:val="1"/>
        </w:numPr>
      </w:pPr>
      <w:hyperlink r:id="rId5" w:history="1">
        <w:r w:rsidRPr="00210A1B">
          <w:rPr>
            <w:rStyle w:val="Lienhypertexte"/>
          </w:rPr>
          <w:t>https://www.ameli.fr/haute-garonne/assure/sante/themes/insomnie-adulte/vivre-insomnie</w:t>
        </w:r>
      </w:hyperlink>
    </w:p>
    <w:p w14:paraId="3D412330" w14:textId="13333544" w:rsidR="00745109" w:rsidRDefault="00745109" w:rsidP="00122D73">
      <w:pPr>
        <w:pStyle w:val="Paragraphedeliste"/>
        <w:numPr>
          <w:ilvl w:val="0"/>
          <w:numId w:val="1"/>
        </w:numPr>
      </w:pPr>
      <w:r w:rsidRPr="00745109">
        <w:t>https://www.ameli.fr/sites/default/files/Documents/4892/document/apprendre-dormir-conseils_assurance-maladie.pdf</w:t>
      </w:r>
    </w:p>
    <w:p w14:paraId="12621DE8" w14:textId="77777777" w:rsidR="00745109" w:rsidRPr="00EE291A" w:rsidRDefault="00745109" w:rsidP="00745109">
      <w:pPr>
        <w:ind w:left="360"/>
      </w:pPr>
    </w:p>
    <w:p w14:paraId="598FFBB4" w14:textId="77777777" w:rsidR="00122D73" w:rsidRPr="00E7431B" w:rsidRDefault="00122D73" w:rsidP="00122D73">
      <w:pPr>
        <w:rPr>
          <w:lang w:val="en-US"/>
        </w:rPr>
      </w:pPr>
    </w:p>
    <w:p w14:paraId="46FACEEE" w14:textId="4AC4FBFE" w:rsidR="00122D73" w:rsidRPr="00E7431B" w:rsidRDefault="00122D73" w:rsidP="00122D73">
      <w:pPr>
        <w:rPr>
          <w:lang w:val="en-US"/>
        </w:rPr>
      </w:pPr>
      <w:bookmarkStart w:id="0" w:name="_GoBack"/>
      <w:bookmarkEnd w:id="0"/>
    </w:p>
    <w:sectPr w:rsidR="00122D73" w:rsidRPr="00E74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01160"/>
    <w:multiLevelType w:val="hybridMultilevel"/>
    <w:tmpl w:val="79A416AC"/>
    <w:lvl w:ilvl="0" w:tplc="FF2CD7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927"/>
    <w:rsid w:val="00122D73"/>
    <w:rsid w:val="001C5927"/>
    <w:rsid w:val="001D20B3"/>
    <w:rsid w:val="002A5987"/>
    <w:rsid w:val="004116DE"/>
    <w:rsid w:val="006A224F"/>
    <w:rsid w:val="00745109"/>
    <w:rsid w:val="00757A9F"/>
    <w:rsid w:val="007D23CC"/>
    <w:rsid w:val="00824103"/>
    <w:rsid w:val="009526E4"/>
    <w:rsid w:val="0098002A"/>
    <w:rsid w:val="00E067DF"/>
    <w:rsid w:val="00E7431B"/>
    <w:rsid w:val="00EE291A"/>
    <w:rsid w:val="00F23F4C"/>
    <w:rsid w:val="00FC173E"/>
    <w:rsid w:val="00FC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8C16"/>
  <w15:chartTrackingRefBased/>
  <w15:docId w15:val="{B469DB3A-A6E4-4A09-B171-C0B2F6FD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C5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C5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C59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C5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C59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C5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C5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C5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C5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5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C5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C59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C592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C592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C592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C592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C592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C592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C5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C5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C5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C5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C5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C592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C592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C592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C5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592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C5927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7431B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7431B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745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meli.fr/haute-garonne/assure/sante/themes/insomnie-adulte/vivre-insomnie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8E1A626E4014AB393FA4774594ADA" ma:contentTypeVersion="18" ma:contentTypeDescription="Crée un document." ma:contentTypeScope="" ma:versionID="fd385c58c63ee7157379cef4db98324b">
  <xsd:schema xmlns:xsd="http://www.w3.org/2001/XMLSchema" xmlns:xs="http://www.w3.org/2001/XMLSchema" xmlns:p="http://schemas.microsoft.com/office/2006/metadata/properties" xmlns:ns2="ff20d766-91fb-4ef2-bc25-c0f528d435a5" xmlns:ns3="8b0a21ca-adfb-4050-9be4-ad4a4a4f207b" targetNamespace="http://schemas.microsoft.com/office/2006/metadata/properties" ma:root="true" ma:fieldsID="d4b1e41302ab00587c3243bc6069cc02" ns2:_="" ns3:_="">
    <xsd:import namespace="ff20d766-91fb-4ef2-bc25-c0f528d435a5"/>
    <xsd:import namespace="8b0a21ca-adfb-4050-9be4-ad4a4a4f2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0d766-91fb-4ef2-bc25-c0f528d43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5457c53-52a3-468c-a076-2af96ea82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a21ca-adfb-4050-9be4-ad4a4a4f2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c47fb8-0943-456f-b8d8-d5acee86ae0a}" ma:internalName="TaxCatchAll" ma:showField="CatchAllData" ma:web="8b0a21ca-adfb-4050-9be4-ad4a4a4f2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20d766-91fb-4ef2-bc25-c0f528d435a5">
      <Terms xmlns="http://schemas.microsoft.com/office/infopath/2007/PartnerControls"/>
    </lcf76f155ced4ddcb4097134ff3c332f>
    <TaxCatchAll xmlns="8b0a21ca-adfb-4050-9be4-ad4a4a4f207b" xsi:nil="true"/>
  </documentManagement>
</p:properties>
</file>

<file path=customXml/itemProps1.xml><?xml version="1.0" encoding="utf-8"?>
<ds:datastoreItem xmlns:ds="http://schemas.openxmlformats.org/officeDocument/2006/customXml" ds:itemID="{1305E087-0918-459E-9EF2-CDEE72B5A72B}"/>
</file>

<file path=customXml/itemProps2.xml><?xml version="1.0" encoding="utf-8"?>
<ds:datastoreItem xmlns:ds="http://schemas.openxmlformats.org/officeDocument/2006/customXml" ds:itemID="{83D8D393-46DF-4C93-84D6-893877A40400}"/>
</file>

<file path=customXml/itemProps3.xml><?xml version="1.0" encoding="utf-8"?>
<ds:datastoreItem xmlns:ds="http://schemas.openxmlformats.org/officeDocument/2006/customXml" ds:itemID="{E6AA80CE-BD6E-4CC4-A028-A07BE79991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1616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Coeffic</dc:creator>
  <cp:keywords/>
  <dc:description/>
  <cp:lastModifiedBy>LEBELY Claire</cp:lastModifiedBy>
  <cp:revision>2</cp:revision>
  <dcterms:created xsi:type="dcterms:W3CDTF">2025-01-29T14:14:00Z</dcterms:created>
  <dcterms:modified xsi:type="dcterms:W3CDTF">2025-01-29T14:14:00Z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0x01010032A8E1A626E4014AB393FA4774594ADA</vt:lpwstr>
  </property>
</Properties>
</file>